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B13" w:rsidRDefault="000B4B13" w:rsidP="000B4B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від </w:t>
      </w:r>
      <w:r w:rsidR="00673875">
        <w:rPr>
          <w:rFonts w:ascii="Times New Roman" w:hAnsi="Times New Roman"/>
          <w:b/>
          <w:sz w:val="24"/>
          <w:szCs w:val="24"/>
          <w:lang w:val="ru-RU"/>
        </w:rPr>
        <w:t>24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673875">
        <w:rPr>
          <w:rFonts w:ascii="Times New Roman" w:hAnsi="Times New Roman"/>
          <w:b/>
          <w:sz w:val="24"/>
          <w:szCs w:val="24"/>
          <w:lang w:val="ru-RU"/>
        </w:rPr>
        <w:t>вересня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513BC2">
        <w:rPr>
          <w:rFonts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року</w:t>
      </w:r>
    </w:p>
    <w:p w:rsidR="000B4B13" w:rsidRPr="00242C63" w:rsidRDefault="000B4B13" w:rsidP="0042412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0B4B13" w:rsidRPr="007E2596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C63">
        <w:rPr>
          <w:rFonts w:ascii="Times New Roman" w:hAnsi="Times New Roman"/>
          <w:b/>
          <w:sz w:val="24"/>
          <w:szCs w:val="24"/>
        </w:rPr>
        <w:t>ОБГРУНТУВАННЯ</w:t>
      </w: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C63">
        <w:rPr>
          <w:rFonts w:ascii="Times New Roman" w:hAnsi="Times New Roman"/>
          <w:b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C63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242C6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2C63">
        <w:rPr>
          <w:rFonts w:ascii="Times New Roman" w:hAnsi="Times New Roman" w:cs="Times New Roman"/>
          <w:sz w:val="24"/>
          <w:szCs w:val="24"/>
        </w:rPr>
        <w:t xml:space="preserve"> постанови Кабінету Міністрів України від 11.10.2016 № 710 </w:t>
      </w:r>
      <w:r w:rsidRPr="00242C63">
        <w:rPr>
          <w:rFonts w:ascii="Times New Roman" w:hAnsi="Times New Roman" w:cs="Times New Roman"/>
          <w:sz w:val="24"/>
          <w:szCs w:val="24"/>
        </w:rPr>
        <w:br/>
        <w:t>«Про ефективне використання державних коштів» (зі змінами))</w:t>
      </w:r>
    </w:p>
    <w:p w:rsidR="000B4B13" w:rsidRPr="00242C63" w:rsidRDefault="000B4B13" w:rsidP="000B4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B13" w:rsidRPr="00242C63" w:rsidRDefault="000B4B13" w:rsidP="000B4B1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B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НАЦІОНАЛЬНИЙ ПРИРОДНИЙ ПАРК "ЗАЛІССЯ"</w:t>
      </w: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B4B13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Україна, 07433, Київська область, Броварський р-н, с. Богданівка</w:t>
      </w: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Код ЄДРПОУ:</w:t>
      </w:r>
      <w:r w:rsidRPr="00242C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0B4B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00993662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категорія замовника – згідно п. 3 ч. 1 ст. 2 Закону України «Про публічні закупівлі» (юридична особа, яка забезпечує потреби держави або територіальної громади)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B13" w:rsidRPr="00242C63" w:rsidRDefault="000B4B13" w:rsidP="000B4B1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 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86304462"/>
    </w:p>
    <w:p w:rsidR="000B4B1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Calibri"/>
          <w:b/>
          <w:bCs/>
          <w:color w:val="000000"/>
          <w:sz w:val="28"/>
          <w:szCs w:val="28"/>
          <w:lang w:eastAsia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4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Код ДК 021:2015: код </w:t>
      </w:r>
      <w:r w:rsidR="00673875" w:rsidRPr="00673875">
        <w:rPr>
          <w:rFonts w:ascii="Times New Roman" w:eastAsia="Times New Roman" w:hAnsi="Times New Roman" w:cs="Calibri"/>
          <w:b/>
          <w:bCs/>
          <w:color w:val="000000"/>
          <w:sz w:val="28"/>
          <w:szCs w:val="28"/>
          <w:lang w:eastAsia="ru-RU"/>
        </w:rPr>
        <w:t>66510000-8 – Страхові послуги</w:t>
      </w:r>
    </w:p>
    <w:p w:rsidR="00673875" w:rsidRPr="00242C63" w:rsidRDefault="00673875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673875" w:rsidRDefault="000B4B13" w:rsidP="000B4B1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Ідентифікатор закупівлі: </w:t>
      </w:r>
      <w:r w:rsidR="00673875" w:rsidRPr="00673875"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UA-2026-09-23-011999-a</w:t>
      </w:r>
      <w:r w:rsidR="00673875" w:rsidRPr="00673875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 xml:space="preserve"> </w:t>
      </w:r>
    </w:p>
    <w:p w:rsidR="001E1D7B" w:rsidRDefault="001E1D7B" w:rsidP="000B4B1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</w:pP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 Обґрунтування технічних та якісних характеристик предмета закупівлі:</w:t>
      </w: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B4B13" w:rsidRDefault="000B4B13" w:rsidP="000B4B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 w:rsidRPr="00242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Обсяг</w:t>
      </w:r>
      <w:proofErr w:type="spellEnd"/>
      <w:r w:rsidRPr="00242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закупівлі </w:t>
      </w:r>
      <w:proofErr w:type="spellStart"/>
      <w:r w:rsidR="006336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послуг</w:t>
      </w:r>
      <w:proofErr w:type="spellEnd"/>
      <w:r w:rsidRPr="00242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1E1D7B" w:rsidRDefault="001E1D7B" w:rsidP="000B4B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95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4579"/>
        <w:gridCol w:w="1951"/>
        <w:gridCol w:w="1792"/>
      </w:tblGrid>
      <w:tr w:rsidR="00513BC2" w:rsidRPr="00513BC2" w:rsidTr="00B70272">
        <w:trPr>
          <w:trHeight w:val="294"/>
        </w:trPr>
        <w:tc>
          <w:tcPr>
            <w:tcW w:w="1195" w:type="dxa"/>
          </w:tcPr>
          <w:p w:rsidR="00513BC2" w:rsidRPr="00513BC2" w:rsidRDefault="00513BC2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</w:pPr>
            <w:r w:rsidRPr="00513BC2"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  <w:t>№</w:t>
            </w:r>
          </w:p>
          <w:p w:rsidR="00513BC2" w:rsidRPr="00513BC2" w:rsidRDefault="00513BC2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</w:pPr>
            <w:r w:rsidRPr="00513BC2"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  <w:t>з/п</w:t>
            </w:r>
          </w:p>
        </w:tc>
        <w:tc>
          <w:tcPr>
            <w:tcW w:w="4579" w:type="dxa"/>
          </w:tcPr>
          <w:p w:rsidR="00513BC2" w:rsidRPr="00513BC2" w:rsidRDefault="00513BC2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</w:pPr>
            <w:r w:rsidRPr="00513BC2"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  <w:t>Найменування послуг</w:t>
            </w:r>
          </w:p>
        </w:tc>
        <w:tc>
          <w:tcPr>
            <w:tcW w:w="1951" w:type="dxa"/>
          </w:tcPr>
          <w:p w:rsidR="00513BC2" w:rsidRPr="00513BC2" w:rsidRDefault="00513BC2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</w:pPr>
            <w:r w:rsidRPr="00513BC2"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  <w:t>Одиниця виміру</w:t>
            </w:r>
          </w:p>
        </w:tc>
        <w:tc>
          <w:tcPr>
            <w:tcW w:w="1792" w:type="dxa"/>
          </w:tcPr>
          <w:p w:rsidR="00513BC2" w:rsidRPr="00513BC2" w:rsidRDefault="00513BC2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</w:pPr>
            <w:r w:rsidRPr="00513BC2">
              <w:rPr>
                <w:rFonts w:ascii="Times New Roman" w:eastAsia="Arial" w:hAnsi="Times New Roman" w:cs="Times New Roman"/>
                <w:b/>
                <w:iCs/>
                <w:kern w:val="1"/>
                <w:sz w:val="24"/>
                <w:szCs w:val="24"/>
                <w:lang w:eastAsia="zh-CN"/>
              </w:rPr>
              <w:t>Кількість</w:t>
            </w:r>
          </w:p>
        </w:tc>
      </w:tr>
      <w:tr w:rsidR="00513BC2" w:rsidRPr="00513BC2" w:rsidTr="00B70272">
        <w:trPr>
          <w:trHeight w:val="442"/>
        </w:trPr>
        <w:tc>
          <w:tcPr>
            <w:tcW w:w="1195" w:type="dxa"/>
          </w:tcPr>
          <w:p w:rsidR="00513BC2" w:rsidRPr="00513BC2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ЛОТ 1</w:t>
            </w:r>
          </w:p>
        </w:tc>
        <w:tc>
          <w:tcPr>
            <w:tcW w:w="4579" w:type="dxa"/>
          </w:tcPr>
          <w:p w:rsidR="00513BC2" w:rsidRPr="00513BC2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 w:rsidRPr="00673875"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Послуги зі  страхування цивільної відповідальності власників автомобільного транспорту</w:t>
            </w:r>
          </w:p>
        </w:tc>
        <w:tc>
          <w:tcPr>
            <w:tcW w:w="1951" w:type="dxa"/>
          </w:tcPr>
          <w:p w:rsidR="00513BC2" w:rsidRPr="00513BC2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шт</w:t>
            </w:r>
            <w:proofErr w:type="spellEnd"/>
          </w:p>
        </w:tc>
        <w:tc>
          <w:tcPr>
            <w:tcW w:w="1792" w:type="dxa"/>
          </w:tcPr>
          <w:p w:rsidR="00513BC2" w:rsidRPr="00513BC2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33</w:t>
            </w:r>
          </w:p>
        </w:tc>
      </w:tr>
      <w:tr w:rsidR="00673875" w:rsidRPr="00513BC2" w:rsidTr="00B70272">
        <w:trPr>
          <w:trHeight w:val="442"/>
        </w:trPr>
        <w:tc>
          <w:tcPr>
            <w:tcW w:w="1195" w:type="dxa"/>
          </w:tcPr>
          <w:p w:rsidR="00673875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ЛОТ 2</w:t>
            </w:r>
          </w:p>
          <w:p w:rsidR="00673875" w:rsidRPr="00513BC2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579" w:type="dxa"/>
          </w:tcPr>
          <w:p w:rsidR="00673875" w:rsidRPr="00B244A4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 w:rsidRPr="00673875"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Послуги зі страхування від нещасних випадків</w:t>
            </w:r>
          </w:p>
        </w:tc>
        <w:tc>
          <w:tcPr>
            <w:tcW w:w="1951" w:type="dxa"/>
          </w:tcPr>
          <w:p w:rsidR="00673875" w:rsidRPr="00513BC2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людей</w:t>
            </w:r>
          </w:p>
        </w:tc>
        <w:tc>
          <w:tcPr>
            <w:tcW w:w="1792" w:type="dxa"/>
          </w:tcPr>
          <w:p w:rsidR="00673875" w:rsidRDefault="00673875" w:rsidP="00513BC2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178</w:t>
            </w:r>
          </w:p>
        </w:tc>
      </w:tr>
    </w:tbl>
    <w:p w:rsidR="00513BC2" w:rsidRPr="00513BC2" w:rsidRDefault="00513BC2" w:rsidP="00513BC2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zh-CN"/>
        </w:rPr>
      </w:pPr>
    </w:p>
    <w:p w:rsidR="000B4B13" w:rsidRDefault="000B4B13" w:rsidP="000B4B1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B4B13" w:rsidRPr="00673875" w:rsidRDefault="000B4B13" w:rsidP="00673875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371F6">
        <w:rPr>
          <w:rFonts w:ascii="Times New Roman" w:hAnsi="Times New Roman" w:cs="Times New Roman"/>
          <w:sz w:val="24"/>
          <w:szCs w:val="24"/>
        </w:rPr>
        <w:t>З метою забезпечення необхідних умов для роботи НПП «Залісся» планує у 202</w:t>
      </w:r>
      <w:r w:rsidR="00513BC2">
        <w:rPr>
          <w:rFonts w:ascii="Times New Roman" w:hAnsi="Times New Roman" w:cs="Times New Roman"/>
          <w:sz w:val="24"/>
          <w:szCs w:val="24"/>
        </w:rPr>
        <w:t>6</w:t>
      </w:r>
      <w:r w:rsidRPr="003371F6">
        <w:rPr>
          <w:rFonts w:ascii="Times New Roman" w:hAnsi="Times New Roman" w:cs="Times New Roman"/>
          <w:sz w:val="24"/>
          <w:szCs w:val="24"/>
        </w:rPr>
        <w:t xml:space="preserve"> році закупити </w:t>
      </w:r>
      <w:r w:rsidR="00673875">
        <w:rPr>
          <w:rFonts w:ascii="Times New Roman" w:hAnsi="Times New Roman" w:cs="Times New Roman"/>
          <w:sz w:val="24"/>
          <w:szCs w:val="24"/>
        </w:rPr>
        <w:t xml:space="preserve">страхові </w:t>
      </w:r>
      <w:r w:rsidRPr="003371F6">
        <w:rPr>
          <w:rFonts w:ascii="Times New Roman" w:hAnsi="Times New Roman" w:cs="Times New Roman"/>
          <w:sz w:val="24"/>
          <w:szCs w:val="24"/>
        </w:rPr>
        <w:t>послуги (</w:t>
      </w:r>
      <w:r w:rsidR="00673875" w:rsidRPr="00673875">
        <w:rPr>
          <w:rFonts w:ascii="Times New Roman" w:hAnsi="Times New Roman" w:cs="Times New Roman"/>
          <w:iCs/>
          <w:sz w:val="24"/>
          <w:szCs w:val="24"/>
        </w:rPr>
        <w:t>ЛОТ 1 - ДК 021:2015 - 665161000-1 - Послуги зі  страхування цивільної відповідальності влас</w:t>
      </w:r>
      <w:r w:rsidR="00673875">
        <w:rPr>
          <w:rFonts w:ascii="Times New Roman" w:hAnsi="Times New Roman" w:cs="Times New Roman"/>
          <w:iCs/>
          <w:sz w:val="24"/>
          <w:szCs w:val="24"/>
        </w:rPr>
        <w:t xml:space="preserve">ників автомобільного транспорту, </w:t>
      </w:r>
      <w:r w:rsidR="00673875" w:rsidRPr="00673875">
        <w:rPr>
          <w:rFonts w:ascii="Times New Roman" w:hAnsi="Times New Roman" w:cs="Times New Roman"/>
          <w:iCs/>
          <w:sz w:val="24"/>
          <w:szCs w:val="24"/>
        </w:rPr>
        <w:t>ЛОТ 2 - ДК 021:2015 - 66512100-3 - Послуги зі страхування від нещасних випадків</w:t>
      </w:r>
      <w:r w:rsidR="00B244A4" w:rsidRPr="00B244A4">
        <w:rPr>
          <w:rFonts w:ascii="Times New Roman" w:hAnsi="Times New Roman" w:cs="Times New Roman"/>
          <w:sz w:val="24"/>
          <w:szCs w:val="24"/>
        </w:rPr>
        <w:t>)</w:t>
      </w:r>
      <w:r w:rsidRPr="003371F6">
        <w:rPr>
          <w:rFonts w:ascii="Times New Roman" w:hAnsi="Times New Roman" w:cs="Times New Roman"/>
          <w:sz w:val="24"/>
          <w:szCs w:val="24"/>
        </w:rPr>
        <w:t xml:space="preserve">, код предмета  закупівлі за  ДК 021:2015: </w:t>
      </w:r>
      <w:r w:rsidR="00673875" w:rsidRPr="00673875">
        <w:rPr>
          <w:rFonts w:ascii="Times New Roman" w:hAnsi="Times New Roman" w:cs="Times New Roman"/>
          <w:sz w:val="24"/>
          <w:szCs w:val="24"/>
        </w:rPr>
        <w:t>66510000-8 – Страхові послуги</w:t>
      </w:r>
      <w:r w:rsidR="00673875">
        <w:rPr>
          <w:rFonts w:ascii="Times New Roman" w:hAnsi="Times New Roman" w:cs="Times New Roman"/>
          <w:sz w:val="24"/>
          <w:szCs w:val="24"/>
        </w:rPr>
        <w:t xml:space="preserve">. </w:t>
      </w:r>
      <w:r w:rsidRPr="003371F6">
        <w:rPr>
          <w:rFonts w:ascii="Times New Roman" w:hAnsi="Times New Roman" w:cs="Times New Roman"/>
          <w:sz w:val="24"/>
          <w:szCs w:val="24"/>
        </w:rPr>
        <w:t xml:space="preserve"> Вид предмета закупівлі – Послуги.</w:t>
      </w:r>
    </w:p>
    <w:p w:rsidR="003371F6" w:rsidRPr="003371F6" w:rsidRDefault="000B4B13" w:rsidP="003371F6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3371F6">
        <w:rPr>
          <w:rFonts w:ascii="Times New Roman" w:hAnsi="Times New Roman" w:cs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 та з урахуванням вимог нормативних документів у цій сфері, а також для забезпечення послуг  </w:t>
      </w:r>
      <w:r w:rsidR="003371F6" w:rsidRPr="003371F6">
        <w:rPr>
          <w:rFonts w:ascii="Times New Roman" w:hAnsi="Times New Roman" w:cs="Times New Roman"/>
          <w:sz w:val="24"/>
          <w:szCs w:val="24"/>
        </w:rPr>
        <w:t xml:space="preserve"> </w:t>
      </w:r>
      <w:r w:rsidR="003371F6"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НПП «Залісся».</w:t>
      </w:r>
    </w:p>
    <w:p w:rsidR="003371F6" w:rsidRPr="003371F6" w:rsidRDefault="00B2423D" w:rsidP="003371F6">
      <w:pPr>
        <w:pStyle w:val="a5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Страхові послуги </w:t>
      </w:r>
      <w:r w:rsidR="003371F6"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мають проводитися згідно вимог:</w:t>
      </w:r>
    </w:p>
    <w:p w:rsidR="00B2423D" w:rsidRPr="00B2423D" w:rsidRDefault="003371F6" w:rsidP="00B2423D">
      <w:pPr>
        <w:pStyle w:val="a5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2423D" w:rsidRPr="00B242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 України №3720 «Про обов`язкове страхування цивільно-правової відповідальності власників наземних транспортних засобів».</w:t>
      </w:r>
    </w:p>
    <w:p w:rsidR="00513BC2" w:rsidRDefault="00B2423D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B2423D">
        <w:rPr>
          <w:rFonts w:ascii="Times New Roman" w:eastAsia="Times New Roman" w:hAnsi="Times New Roman" w:cs="Times New Roman"/>
          <w:bCs/>
          <w:sz w:val="23"/>
          <w:szCs w:val="23"/>
          <w:lang w:eastAsia="uk-UA"/>
        </w:rPr>
        <w:t xml:space="preserve"> </w:t>
      </w:r>
      <w:r w:rsidRPr="00B242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Закону України «Про страхування</w:t>
      </w:r>
      <w:r w:rsidR="001E1D7B" w:rsidRPr="007E0DD1">
        <w:rPr>
          <w:bCs/>
          <w:sz w:val="23"/>
          <w:szCs w:val="23"/>
          <w:lang w:eastAsia="uk-UA"/>
        </w:rPr>
        <w:t>»</w:t>
      </w:r>
      <w:bookmarkStart w:id="1" w:name="_GoBack"/>
      <w:bookmarkEnd w:id="1"/>
    </w:p>
    <w:p w:rsidR="001E1D7B" w:rsidRDefault="001E1D7B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E1D7B" w:rsidRDefault="001E1D7B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E1D7B" w:rsidRDefault="001E1D7B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3BC2" w:rsidRPr="00513BC2" w:rsidRDefault="00513BC2" w:rsidP="00513BC2">
      <w:pPr>
        <w:suppressAutoHyphens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13BC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ЗАГАЛЬНІ ВИМОГИ</w:t>
      </w:r>
    </w:p>
    <w:p w:rsidR="003371F6" w:rsidRPr="003371F6" w:rsidRDefault="003371F6" w:rsidP="003371F6">
      <w:pPr>
        <w:pStyle w:val="a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2423D" w:rsidRDefault="00B2423D" w:rsidP="00B242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B4CF8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ПРЕДМЕТУ ЗАКУПІВЛІ</w:t>
      </w:r>
    </w:p>
    <w:p w:rsidR="001E1D7B" w:rsidRDefault="001E1D7B" w:rsidP="00B242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D3B5D" w:rsidRPr="00DB4CF8" w:rsidRDefault="00FD3B5D" w:rsidP="00B242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ЛОТ 1</w:t>
      </w:r>
    </w:p>
    <w:p w:rsidR="00B2423D" w:rsidRPr="00893AFA" w:rsidRDefault="00B2423D" w:rsidP="00B2423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2423D" w:rsidRDefault="00B2423D" w:rsidP="00B2423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3A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ДК 021:2015-66510000-8 Страхові послуги</w:t>
      </w:r>
    </w:p>
    <w:p w:rsidR="00B2423D" w:rsidRDefault="00B2423D" w:rsidP="00B2423D">
      <w:pPr>
        <w:spacing w:before="150" w:after="15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3A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(ДК 021:2015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893A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6651610</w:t>
      </w:r>
      <w:r w:rsidRPr="00893A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0-1 - Послуги з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і</w:t>
      </w:r>
      <w:r w:rsidRPr="00893A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страхування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цивільної відповідальності власників автомобільного транспорту</w:t>
      </w:r>
    </w:p>
    <w:p w:rsidR="00B2423D" w:rsidRPr="00893AFA" w:rsidRDefault="00B2423D" w:rsidP="00B242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2423D" w:rsidRDefault="00B2423D" w:rsidP="00B2423D">
      <w:pPr>
        <w:spacing w:after="0" w:line="36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0A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Підстава: </w:t>
      </w:r>
      <w:r w:rsidRPr="00500A6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України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500A64">
        <w:rPr>
          <w:rFonts w:ascii="Times New Roman" w:eastAsia="Times New Roman" w:hAnsi="Times New Roman"/>
          <w:sz w:val="24"/>
          <w:szCs w:val="24"/>
          <w:lang w:eastAsia="ru-RU"/>
        </w:rPr>
        <w:t xml:space="preserve">3720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500A64">
        <w:rPr>
          <w:rFonts w:ascii="Times New Roman" w:eastAsia="Times New Roman" w:hAnsi="Times New Roman"/>
          <w:sz w:val="24"/>
          <w:szCs w:val="24"/>
          <w:lang w:eastAsia="ru-RU"/>
        </w:rPr>
        <w:t>Про обов`язкове страхування цивільно-правової відповідальності власників наземних транспортних засобів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8"/>
        <w:gridCol w:w="992"/>
        <w:gridCol w:w="709"/>
        <w:gridCol w:w="1063"/>
        <w:gridCol w:w="2409"/>
        <w:gridCol w:w="709"/>
        <w:gridCol w:w="638"/>
      </w:tblGrid>
      <w:tr w:rsidR="00B2423D" w:rsidRPr="009D3EC9" w:rsidTr="00995AEE">
        <w:trPr>
          <w:trHeight w:val="51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tabs>
                <w:tab w:val="left" w:pos="0"/>
              </w:tabs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tabs>
                <w:tab w:val="left" w:pos="176"/>
              </w:tabs>
              <w:spacing w:after="0" w:line="240" w:lineRule="auto"/>
              <w:ind w:left="176" w:firstLine="142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Марка транспортного засобу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Реєстраційний номер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392" w:firstLine="4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Рік            випуску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 Тип </w:t>
            </w:r>
          </w:p>
          <w:p w:rsidR="00B2423D" w:rsidRPr="009D3EC9" w:rsidRDefault="00B2423D" w:rsidP="00995AEE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ТЗ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№ кузова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18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Строк страхування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284" w:right="-101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Зона</w:t>
            </w:r>
          </w:p>
        </w:tc>
      </w:tr>
      <w:tr w:rsidR="00B2423D" w:rsidRPr="009D3EC9" w:rsidTr="00995AEE">
        <w:trPr>
          <w:trHeight w:val="42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Об’єм двигуна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B2423D" w:rsidRPr="009D3EC9" w:rsidTr="00995AEE"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741937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74193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УАЗ 3962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</w:t>
            </w:r>
            <w:r w:rsidRPr="009D3EC9">
              <w:rPr>
                <w:rFonts w:ascii="Times New Roman" w:eastAsia="Times New Roman" w:hAnsi="Times New Roman"/>
                <w:lang w:eastAsia="uk-UA"/>
              </w:rPr>
              <w:t>1316</w:t>
            </w:r>
            <w:r w:rsidRPr="009D3EC9">
              <w:rPr>
                <w:rFonts w:ascii="Times New Roman" w:eastAsia="Times New Roman" w:hAnsi="Times New Roman"/>
                <w:lang w:val="en-US" w:eastAsia="uk-UA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D1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2450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37410030210058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6A64F7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26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741937" w:rsidRDefault="00B2423D" w:rsidP="00995AEE">
            <w:pPr>
              <w:tabs>
                <w:tab w:val="left" w:pos="33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УАЗ 3962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AI9966CE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D1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2450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XTT220606X0015044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6A64F7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741937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ГАЗ 32213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</w:t>
            </w:r>
            <w:r w:rsidRPr="009D3EC9">
              <w:rPr>
                <w:rFonts w:ascii="Times New Roman" w:eastAsia="Times New Roman" w:hAnsi="Times New Roman"/>
                <w:lang w:eastAsia="uk-UA"/>
              </w:rPr>
              <w:t>7130</w:t>
            </w:r>
            <w:r w:rsidRPr="009D3EC9">
              <w:rPr>
                <w:rFonts w:ascii="Times New Roman" w:eastAsia="Times New Roman" w:hAnsi="Times New Roman"/>
                <w:lang w:val="en-US" w:eastAsia="uk-UA"/>
              </w:rPr>
              <w:t>AH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D1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2450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Х9632213060443769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6A64F7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741937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lang w:eastAsia="uk-UA"/>
              </w:rPr>
              <w:t>ГАЗ 32213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АІ0116ОР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D1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2445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60230B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ХТН270500</w:t>
            </w:r>
            <w:r>
              <w:rPr>
                <w:rFonts w:ascii="Times New Roman" w:eastAsia="Times New Roman" w:hAnsi="Times New Roman"/>
                <w:lang w:val="en-US" w:eastAsia="uk-UA"/>
              </w:rPr>
              <w:t>Y0160877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455376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9D3EC9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6366B7">
              <w:rPr>
                <w:b/>
                <w:bCs/>
                <w:color w:val="000000"/>
                <w:lang w:eastAsia="uk-UA"/>
              </w:rPr>
              <w:t>Г</w:t>
            </w:r>
            <w:r w:rsidRPr="00F60887">
              <w:rPr>
                <w:b/>
                <w:bCs/>
                <w:color w:val="000000"/>
                <w:lang w:eastAsia="uk-UA"/>
              </w:rPr>
              <w:t>АЗ -32212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3A5C2E">
              <w:rPr>
                <w:color w:val="000000"/>
                <w:lang w:eastAsia="uk-UA"/>
              </w:rPr>
              <w:t xml:space="preserve">АІ </w:t>
            </w:r>
            <w:r>
              <w:rPr>
                <w:color w:val="000000"/>
                <w:lang w:eastAsia="uk-UA"/>
              </w:rPr>
              <w:t>0593СХ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3A5C2E">
              <w:rPr>
                <w:color w:val="000000"/>
                <w:lang w:eastAsia="uk-UA"/>
              </w:rPr>
              <w:t>20</w:t>
            </w: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3A5C2E">
              <w:rPr>
                <w:lang w:eastAsia="uk-UA"/>
              </w:rPr>
              <w:t>D1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2890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DF4010">
              <w:rPr>
                <w:lang w:val="en-US" w:eastAsia="uk-UA"/>
              </w:rPr>
              <w:t>X</w:t>
            </w:r>
            <w:r w:rsidRPr="006366B7">
              <w:rPr>
                <w:lang w:eastAsia="uk-UA"/>
              </w:rPr>
              <w:t>96322120</w:t>
            </w:r>
            <w:r w:rsidRPr="00DF4010">
              <w:rPr>
                <w:lang w:val="en-US" w:eastAsia="uk-UA"/>
              </w:rPr>
              <w:t>B0689408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3A5C2E">
              <w:rPr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9D3EC9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УАЗ -315195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АІ5885ВЕ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С1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2690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ХТТ31519570544550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24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23D" w:rsidRPr="009D3EC9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УАЗ 330365-330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АІ0594СХ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С1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2693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ХТТ330365С0438573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F932A7" w:rsidRDefault="00B2423D" w:rsidP="00995AEE">
            <w:pPr>
              <w:jc w:val="center"/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31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8A5E20" w:rsidRDefault="00B2423D" w:rsidP="00995AEE">
            <w:pPr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uk-UA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ВАЗ 2107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AI0210CT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B1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1568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XTA21070021594764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932A7" w:rsidRDefault="00B2423D" w:rsidP="00995AEE">
            <w:pPr>
              <w:jc w:val="center"/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1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DF6D23" w:rsidRDefault="00B2423D" w:rsidP="00995AEE">
            <w:pPr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ВАЗ-21213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AI9972CE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В2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1700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60230B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ХТА21213021684905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932A7" w:rsidRDefault="00B2423D" w:rsidP="00995AEE">
            <w:pPr>
              <w:jc w:val="center"/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1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DF6D23" w:rsidRDefault="00B2423D" w:rsidP="00995AEE">
            <w:pPr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ВАЗ-21213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АI9969CE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В2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1700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ХТА21213021606889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ЗІЛ-131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АІ1594ОР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6000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27305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F932A7" w:rsidRDefault="00B2423D" w:rsidP="00995AEE">
            <w:pPr>
              <w:jc w:val="center"/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МАЗ 555102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АІ0598СХ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11160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3EC9">
              <w:rPr>
                <w:rFonts w:ascii="Times New Roman" w:eastAsia="Times New Roman" w:hAnsi="Times New Roman"/>
                <w:lang w:eastAsia="ru-RU"/>
              </w:rPr>
              <w:t>Y3M555102В0013850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BC5DEE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BC5DE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Причіп-МАЗ 857100-4012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АІ3190ХО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Е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ru-RU"/>
              </w:rPr>
              <w:t>Y3M857100В0006958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1рік.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Причіп саморобний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AI1448XO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F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Б/Н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val="en-US" w:eastAsia="uk-UA"/>
              </w:rPr>
              <w:t>MERCEDES-BENZ S</w:t>
            </w: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5</w:t>
            </w:r>
            <w:r w:rsidRPr="009D3EC9">
              <w:rPr>
                <w:rFonts w:ascii="Times New Roman" w:eastAsia="Times New Roman" w:hAnsi="Times New Roman"/>
                <w:b/>
                <w:lang w:val="en-US" w:eastAsia="uk-UA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AI1500EX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1995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B4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4973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WDB1400511A272627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val="en-US" w:eastAsia="uk-UA"/>
              </w:rPr>
              <w:t>MERCEDES-BENZ E320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DD6EBF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AI3900</w:t>
            </w:r>
            <w:r>
              <w:rPr>
                <w:rFonts w:ascii="Times New Roman" w:eastAsia="Times New Roman" w:hAnsi="Times New Roman"/>
                <w:lang w:eastAsia="uk-UA"/>
              </w:rPr>
              <w:t>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DD6EBF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В</w:t>
            </w:r>
            <w:r>
              <w:rPr>
                <w:rFonts w:ascii="Times New Roman" w:eastAsia="Times New Roman" w:hAnsi="Times New Roman"/>
                <w:lang w:val="en-US" w:eastAsia="uk-UA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DD6EBF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3</w:t>
            </w:r>
            <w:r>
              <w:rPr>
                <w:rFonts w:ascii="Times New Roman" w:eastAsia="Times New Roman" w:hAnsi="Times New Roman"/>
                <w:lang w:val="en-US" w:eastAsia="uk-UA"/>
              </w:rPr>
              <w:t>199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WDB2100821X042272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val="en-US" w:eastAsia="uk-UA"/>
              </w:rPr>
              <w:t>OPEL OMEGA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7B5D56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AI0125</w:t>
            </w:r>
            <w:r>
              <w:rPr>
                <w:rFonts w:ascii="Times New Roman" w:eastAsia="Times New Roman" w:hAnsi="Times New Roman"/>
                <w:lang w:eastAsia="uk-UA"/>
              </w:rPr>
              <w:t>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B2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1984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W0L000025V1133973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lang w:val="en-US" w:eastAsia="uk-UA"/>
              </w:rPr>
              <w:t>T</w:t>
            </w:r>
            <w:r w:rsidRPr="00BC5DE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uk-UA"/>
              </w:rPr>
              <w:t xml:space="preserve">OYOTA LAND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uk-UA"/>
              </w:rPr>
              <w:t>CRUISER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val="en-US" w:eastAsia="uk-UA"/>
              </w:rPr>
              <w:t>АІ</w:t>
            </w: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2822ЕЕ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В4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4700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JTEHT05J502024807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9D3EC9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375A7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</w:pPr>
            <w:r w:rsidRPr="00375A79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>TOYOTA LAND CRUISER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АІ3900ОР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375A7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В4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3956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375A7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JTEBU29J700020228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BC5DE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lang w:val="en-US" w:eastAsia="uk-UA"/>
              </w:rPr>
              <w:t>T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uk-UA"/>
              </w:rPr>
              <w:t>OYOTA CAMRY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АІ4438ОР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C706CF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В3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7B5D56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2995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CF6FD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JT153XV2000276724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C706CF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1</w:t>
            </w:r>
            <w:r>
              <w:rPr>
                <w:rFonts w:ascii="Times New Roman" w:eastAsia="Times New Roman" w:hAnsi="Times New Roman"/>
                <w:lang w:eastAsia="uk-UA"/>
              </w:rPr>
              <w:t xml:space="preserve">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B1F8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ГАЗ-2705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КІ9786 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8B217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B1F8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2464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B1F8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Х9627050060504479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lastRenderedPageBreak/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val="en-US" w:eastAsia="uk-UA"/>
              </w:rPr>
              <w:t>SKODA OCTAVIA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AI5039HP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B2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1781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TMBBL41U438670679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1рік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ВАЗ-21043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єгеря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АІ1568ОР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1993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В1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1451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60230B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XTA210430P0404867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BC5DE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1F6788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ГАЗ 2705</w:t>
            </w:r>
            <w:r>
              <w:rPr>
                <w:rFonts w:ascii="Times New Roman" w:eastAsia="Times New Roman" w:hAnsi="Times New Roman"/>
                <w:b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en-US" w:eastAsia="uk-UA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uk-UA"/>
              </w:rPr>
              <w:t>Єгеря</w:t>
            </w:r>
            <w:proofErr w:type="spellEnd"/>
            <w:r>
              <w:rPr>
                <w:rFonts w:ascii="Times New Roman" w:eastAsia="Times New Roman" w:hAnsi="Times New Roman"/>
                <w:b/>
                <w:lang w:eastAsia="uk-UA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АІ0124ОР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2445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60230B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ХТН270500Х0111069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ЗІЛ-131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АІ5226АС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C706CF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6000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842054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ind w:left="-284" w:firstLineChars="200" w:firstLine="440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US" w:eastAsia="uk-UA"/>
              </w:rPr>
            </w:pPr>
            <w:r w:rsidRPr="009D3EC9"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Причіп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6366B7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АІ4925ХТ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color w:val="000000"/>
                <w:lang w:eastAsia="uk-UA"/>
              </w:rPr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Е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137101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7C094A" w:rsidRDefault="00B2423D" w:rsidP="00995A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B1F8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lang w:eastAsia="uk-UA"/>
              </w:rPr>
              <w:t>Богдан А-091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B1F8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АІ4439ОР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2003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8B217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D</w:t>
            </w:r>
            <w:r>
              <w:rPr>
                <w:rFonts w:ascii="Times New Roman" w:eastAsia="Times New Roman" w:hAnsi="Times New Roman"/>
                <w:lang w:eastAsia="uk-UA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FB1F85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4570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Y6HA091003H270075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val="en-US" w:eastAsia="uk-UA"/>
              </w:rPr>
              <w:t>1рік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38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Default="00B2423D" w:rsidP="00995AEE">
            <w:pPr>
              <w:tabs>
                <w:tab w:val="left" w:pos="33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58A8" w:rsidRDefault="00B2423D" w:rsidP="00995AEE">
            <w:pPr>
              <w:jc w:val="center"/>
              <w:rPr>
                <w:rFonts w:ascii="Times New Roman" w:hAnsi="Times New Roman"/>
                <w:b/>
                <w:lang w:eastAsia="uk-UA"/>
              </w:rPr>
            </w:pPr>
            <w:r>
              <w:rPr>
                <w:rFonts w:ascii="Times New Roman" w:hAnsi="Times New Roman"/>
                <w:b/>
                <w:lang w:eastAsia="uk-UA"/>
              </w:rPr>
              <w:t>ВАЗ-2107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58A8" w:rsidRDefault="00B2423D" w:rsidP="00995AEE">
            <w:pPr>
              <w:jc w:val="center"/>
              <w:rPr>
                <w:rFonts w:ascii="Times New Roman" w:hAnsi="Times New Roman"/>
                <w:lang w:eastAsia="uk-UA"/>
              </w:rPr>
            </w:pPr>
            <w:r>
              <w:rPr>
                <w:rFonts w:ascii="Times New Roman" w:hAnsi="Times New Roman"/>
                <w:lang w:eastAsia="uk-UA"/>
              </w:rPr>
              <w:t>КІ9812АС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58A8" w:rsidRDefault="00B2423D" w:rsidP="00995AEE">
            <w:pPr>
              <w:jc w:val="center"/>
              <w:rPr>
                <w:rFonts w:ascii="Times New Roman" w:hAnsi="Times New Roman"/>
                <w:lang w:eastAsia="uk-UA"/>
              </w:rPr>
            </w:pPr>
            <w:r>
              <w:rPr>
                <w:rFonts w:ascii="Times New Roman" w:hAnsi="Times New Roman"/>
                <w:lang w:eastAsia="uk-UA"/>
              </w:rPr>
              <w:t>2003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8B2175" w:rsidRDefault="00B2423D" w:rsidP="00995AEE">
            <w:pPr>
              <w:jc w:val="center"/>
              <w:rPr>
                <w:rFonts w:ascii="Times New Roman" w:hAnsi="Times New Roman"/>
                <w:lang w:eastAsia="uk-UA"/>
              </w:rPr>
            </w:pPr>
            <w:r>
              <w:rPr>
                <w:rFonts w:ascii="Times New Roman" w:hAnsi="Times New Roman"/>
                <w:lang w:eastAsia="uk-UA"/>
              </w:rPr>
              <w:t>В1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58A8" w:rsidRDefault="00B2423D" w:rsidP="00995AEE">
            <w:pPr>
              <w:jc w:val="center"/>
              <w:rPr>
                <w:rFonts w:ascii="Times New Roman" w:hAnsi="Times New Roman"/>
                <w:lang w:val="en-US" w:eastAsia="uk-UA"/>
              </w:rPr>
            </w:pPr>
            <w:r>
              <w:rPr>
                <w:rFonts w:ascii="Times New Roman" w:hAnsi="Times New Roman"/>
                <w:lang w:val="en-US" w:eastAsia="uk-UA"/>
              </w:rPr>
              <w:t>1568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58A8" w:rsidRDefault="00B2423D" w:rsidP="00995AEE">
            <w:pPr>
              <w:jc w:val="center"/>
              <w:rPr>
                <w:rFonts w:ascii="Times New Roman" w:hAnsi="Times New Roman"/>
                <w:lang w:eastAsia="uk-UA"/>
              </w:rPr>
            </w:pPr>
            <w:r>
              <w:rPr>
                <w:rFonts w:ascii="Times New Roman" w:hAnsi="Times New Roman"/>
                <w:lang w:eastAsia="uk-UA"/>
              </w:rPr>
              <w:t>ХТА21074031788385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3636C7" w:rsidRDefault="00B2423D" w:rsidP="00995AEE">
            <w:pPr>
              <w:ind w:leftChars="-44" w:left="-97"/>
              <w:jc w:val="center"/>
              <w:rPr>
                <w:rFonts w:ascii="Times New Roman" w:hAnsi="Times New Roman"/>
                <w:lang w:eastAsia="uk-UA"/>
              </w:rPr>
            </w:pPr>
            <w:r w:rsidRPr="003636C7">
              <w:rPr>
                <w:rFonts w:ascii="Times New Roman" w:hAnsi="Times New Roman"/>
                <w:lang w:val="en-US" w:eastAsia="uk-UA"/>
              </w:rPr>
              <w:t xml:space="preserve">1 </w:t>
            </w:r>
            <w:proofErr w:type="spellStart"/>
            <w:r w:rsidRPr="003636C7">
              <w:rPr>
                <w:rFonts w:ascii="Times New Roman" w:hAnsi="Times New Roman"/>
                <w:lang w:val="en-US" w:eastAsia="uk-UA"/>
              </w:rPr>
              <w:t>рік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3636C7" w:rsidRDefault="00B2423D" w:rsidP="00995AEE">
            <w:pPr>
              <w:jc w:val="center"/>
              <w:rPr>
                <w:rFonts w:ascii="Times New Roman" w:hAnsi="Times New Roman"/>
                <w:lang w:eastAsia="uk-UA"/>
              </w:rPr>
            </w:pPr>
            <w:r w:rsidRPr="003636C7">
              <w:rPr>
                <w:rFonts w:ascii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Default="00B2423D" w:rsidP="00995AEE">
            <w:pPr>
              <w:tabs>
                <w:tab w:val="left" w:pos="33"/>
              </w:tabs>
              <w:spacing w:after="0" w:line="240" w:lineRule="auto"/>
              <w:ind w:left="-393" w:firstLineChars="12" w:firstLine="26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ЗІЛ 433360СПГ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АА5791РН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2004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6000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5C5194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val="en-US" w:eastAsia="uk-UA"/>
              </w:rPr>
              <w:t>XTZ433</w:t>
            </w:r>
            <w:r>
              <w:rPr>
                <w:rFonts w:ascii="Times New Roman" w:eastAsia="Times New Roman" w:hAnsi="Times New Roman"/>
                <w:lang w:eastAsia="uk-UA"/>
              </w:rPr>
              <w:t>36243475033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Default="00B2423D" w:rsidP="00995AEE">
            <w:pPr>
              <w:tabs>
                <w:tab w:val="left" w:pos="33"/>
              </w:tabs>
              <w:spacing w:after="0" w:line="240" w:lineRule="auto"/>
              <w:ind w:left="-393" w:firstLineChars="12" w:firstLine="26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  <w:t>ЗІЛ 131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АІ4629РМ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6000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541728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Default="00B2423D" w:rsidP="00995AEE">
            <w:pPr>
              <w:tabs>
                <w:tab w:val="left" w:pos="33"/>
              </w:tabs>
              <w:spacing w:after="0" w:line="240" w:lineRule="auto"/>
              <w:ind w:left="-393" w:firstLineChars="12" w:firstLine="26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6A478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uk-UA"/>
              </w:rPr>
            </w:pPr>
            <w:r w:rsidRPr="006A478D">
              <w:rPr>
                <w:rFonts w:ascii="Times New Roman" w:hAnsi="Times New Roman"/>
                <w:b/>
                <w:lang w:val="en-US"/>
              </w:rPr>
              <w:t>MAGIRUS</w:t>
            </w:r>
            <w:r w:rsidRPr="006A478D">
              <w:rPr>
                <w:rFonts w:ascii="Times New Roman" w:hAnsi="Times New Roman"/>
                <w:b/>
              </w:rPr>
              <w:t xml:space="preserve">  </w:t>
            </w:r>
            <w:r w:rsidRPr="006A478D">
              <w:rPr>
                <w:rFonts w:ascii="Times New Roman" w:hAnsi="Times New Roman"/>
                <w:b/>
                <w:lang w:val="en-US"/>
              </w:rPr>
              <w:t>TLF</w:t>
            </w:r>
            <w:r w:rsidRPr="006A478D">
              <w:rPr>
                <w:rFonts w:ascii="Times New Roman" w:hAnsi="Times New Roman"/>
                <w:b/>
              </w:rPr>
              <w:t>16-14530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АІ2351ТА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1973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6085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3636C7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3636C7">
              <w:rPr>
                <w:rFonts w:ascii="Times New Roman" w:hAnsi="Times New Roman"/>
              </w:rPr>
              <w:t>4500015239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1 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5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Default="00B2423D" w:rsidP="00995AEE">
            <w:pPr>
              <w:tabs>
                <w:tab w:val="left" w:pos="33"/>
              </w:tabs>
              <w:spacing w:after="0" w:line="240" w:lineRule="auto"/>
              <w:ind w:left="-393" w:firstLineChars="12" w:firstLine="26"/>
              <w:jc w:val="right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МАЗ 630308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АІ1041СВ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С2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14860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Y3M63030880001571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  <w:tr w:rsidR="00B2423D" w:rsidRPr="009D3EC9" w:rsidTr="00995AEE">
        <w:trPr>
          <w:trHeight w:val="40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3D" w:rsidRPr="00EE08FE" w:rsidRDefault="00B2423D" w:rsidP="00995AEE">
            <w:pPr>
              <w:tabs>
                <w:tab w:val="left" w:pos="33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b/>
                <w:lang w:eastAsia="uk-UA"/>
              </w:rPr>
              <w:t>Причіп-МАЗ 837810-20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АІ1564ХХ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2008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Е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Y3M83781080011856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ind w:leftChars="-44" w:left="-97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1рік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23D" w:rsidRPr="009D3EC9" w:rsidRDefault="00B2423D" w:rsidP="0099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9D3EC9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</w:tr>
    </w:tbl>
    <w:p w:rsidR="00B2423D" w:rsidRDefault="00B2423D" w:rsidP="00B24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Страхова компанія повинна бути повним членом МТСБУ.</w:t>
      </w: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Учасник закупівлі повинен надати довідку за підписом уповноваженої особи в довільній формі, яка підтверджує, що фінансові показники Учасника  за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і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к відповідають таким вимогам:</w:t>
      </w:r>
    </w:p>
    <w:p w:rsidR="00B2423D" w:rsidRPr="004560BA" w:rsidRDefault="00B2423D" w:rsidP="00B24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«Розмір активів, грн.» є більшим ніж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2 000 000 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 xml:space="preserve">грн. </w:t>
      </w:r>
    </w:p>
    <w:p w:rsidR="00B2423D" w:rsidRPr="004560BA" w:rsidRDefault="00B2423D" w:rsidP="00B24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«Страхові премії, грн.» є більшими ніж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2 000 000 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 xml:space="preserve">грн. </w:t>
      </w:r>
    </w:p>
    <w:p w:rsidR="00B2423D" w:rsidRPr="004560BA" w:rsidRDefault="00B2423D" w:rsidP="00B24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 xml:space="preserve">-           «Страхові виплати» є більшими ніж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600 000 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 xml:space="preserve">грн. </w:t>
      </w:r>
    </w:p>
    <w:p w:rsidR="00B2423D" w:rsidRPr="004560BA" w:rsidRDefault="00B2423D" w:rsidP="00B24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Відсутність невиконаних заходів впливу підтверджених довідкою Національного Банку України, яка видана  не раніше 01.0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 xml:space="preserve"> року.</w:t>
      </w: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Проводити видачу полісів обов’язкового страхування ЦПВНТЗ не пізніше1 робочого дня з дня здійснення оплати рахунку.</w:t>
      </w: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Страхова компанія зобов’язана згідно чинного законодавства відшкодовувати шкоду заподіяну страхувальником третім особам в наслідок ДТП</w:t>
      </w: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Страхова компанія (учасник закупівлі) повинна бути на ринку страхування не менше 15 років.</w:t>
      </w: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Проведення страхування буде проводитись  по замовленню Замовника не пізніше ніж через 5 днів з дня отримання заявки від Замовника, але не пізніше ніж 10 днів до закінчення дії страхового полюса ЦВ.</w:t>
      </w:r>
    </w:p>
    <w:p w:rsidR="00B2423D" w:rsidRPr="004560BA" w:rsidRDefault="00B2423D" w:rsidP="00B2423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60BA">
        <w:rPr>
          <w:rFonts w:ascii="Times New Roman" w:eastAsia="Times New Roman" w:hAnsi="Times New Roman"/>
          <w:sz w:val="24"/>
          <w:szCs w:val="24"/>
          <w:lang w:eastAsia="ru-RU"/>
        </w:rPr>
        <w:t>Оплата проводиться протягом 5-х банківських днів з дня надання  акту</w:t>
      </w:r>
    </w:p>
    <w:p w:rsidR="000B4B13" w:rsidRDefault="000B4B13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1E1D7B" w:rsidRPr="0063360C" w:rsidRDefault="001E1D7B" w:rsidP="00513BC2">
      <w:pPr>
        <w:pStyle w:val="a5"/>
        <w:jc w:val="both"/>
        <w:rPr>
          <w:rFonts w:ascii="Times New Roman" w:eastAsia="Arial" w:hAnsi="Times New Roman" w:cs="Arial Unicode MS"/>
          <w:sz w:val="32"/>
          <w:szCs w:val="24"/>
        </w:rPr>
      </w:pPr>
    </w:p>
    <w:p w:rsidR="000B4B13" w:rsidRDefault="00FD3B5D" w:rsidP="00FD3B5D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D3B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ЛОТ 2</w:t>
      </w:r>
    </w:p>
    <w:p w:rsidR="00FD3B5D" w:rsidRPr="00FD3B5D" w:rsidRDefault="00FD3B5D" w:rsidP="00FD3B5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Hlk94705029"/>
      <w:r w:rsidRPr="00FD3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ДК </w:t>
      </w:r>
      <w:r w:rsidRPr="00FD3B5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021:2015 - 66510000-8 – Страхові послуги</w:t>
      </w:r>
      <w:bookmarkEnd w:id="2"/>
    </w:p>
    <w:p w:rsidR="00FD3B5D" w:rsidRPr="00FD3B5D" w:rsidRDefault="00FD3B5D" w:rsidP="00FD3B5D">
      <w:pPr>
        <w:spacing w:before="150" w:after="15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FD3B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( ДК 021:2015 - </w:t>
      </w:r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66512100-3 - </w:t>
      </w:r>
      <w:proofErr w:type="spellStart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Послуги</w:t>
      </w:r>
      <w:proofErr w:type="spellEnd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зі</w:t>
      </w:r>
      <w:proofErr w:type="spellEnd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страхування</w:t>
      </w:r>
      <w:proofErr w:type="spellEnd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від</w:t>
      </w:r>
      <w:proofErr w:type="spellEnd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нещасних</w:t>
      </w:r>
      <w:proofErr w:type="spellEnd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випадків</w:t>
      </w:r>
      <w:proofErr w:type="spellEnd"/>
      <w:r w:rsidRPr="00FD3B5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FD3B5D" w:rsidRPr="00FD3B5D" w:rsidRDefault="00FD3B5D" w:rsidP="00FD3B5D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:rsidR="00FD3B5D" w:rsidRPr="00FD3B5D" w:rsidRDefault="00FD3B5D" w:rsidP="00FD3B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FD3B5D" w:rsidRPr="00FD3B5D" w:rsidTr="00995AEE">
        <w:trPr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B5D" w:rsidRPr="00FD3B5D" w:rsidRDefault="00FD3B5D" w:rsidP="00FD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B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Кількість осіб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B5D" w:rsidRPr="00FD3B5D" w:rsidRDefault="00FD3B5D" w:rsidP="00FD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B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Строк страхування</w:t>
            </w:r>
          </w:p>
        </w:tc>
      </w:tr>
      <w:tr w:rsidR="00FD3B5D" w:rsidRPr="00FD3B5D" w:rsidTr="00995AEE">
        <w:trPr>
          <w:trHeight w:val="439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B5D" w:rsidRPr="00FD3B5D" w:rsidRDefault="00FD3B5D" w:rsidP="00FD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B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FD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B5D" w:rsidRPr="00FD3B5D" w:rsidRDefault="00FD3B5D" w:rsidP="00FD3B5D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1    рік </w:t>
            </w:r>
          </w:p>
        </w:tc>
      </w:tr>
    </w:tbl>
    <w:p w:rsidR="00FD3B5D" w:rsidRPr="00FD3B5D" w:rsidRDefault="00FD3B5D" w:rsidP="00FD3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 закупівлі повинен надати довідку за підписом уповноваженої особи в довільній формі, яка підтверджує, що фінансові показники Учасника  за 2025 рік відповідають таким вимогам:</w:t>
      </w: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«Розмір активів, грн.» є більшим ніж  2 000 000 грн.; </w:t>
      </w: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«Страхові премії, грн.» є більшими ніж  2 000 000 грн.;</w:t>
      </w: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«Страхові виплати» є більшими ніж 600 000 грн.;</w:t>
      </w:r>
    </w:p>
    <w:p w:rsidR="00FD3B5D" w:rsidRPr="00FD3B5D" w:rsidRDefault="00FD3B5D" w:rsidP="00FD3B5D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Відсутність невиконаних заходів впливу підтверджених довідкою Національного Банку України, яка видана  не раніше 01.08.2026 року.</w:t>
      </w: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 компанія (учасник закупівлі) повинна бути на ринку страхування не менше 15 років.</w:t>
      </w:r>
    </w:p>
    <w:p w:rsidR="00FD3B5D" w:rsidRPr="00FD3B5D" w:rsidRDefault="00FD3B5D" w:rsidP="00FD3B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проводиться протягом 5-х банківських днів з дня надання  акту;</w:t>
      </w:r>
    </w:p>
    <w:p w:rsidR="00FD3B5D" w:rsidRPr="00FD3B5D" w:rsidRDefault="00FD3B5D" w:rsidP="00FD3B5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 сума  - 100 000 грн.;</w:t>
      </w:r>
    </w:p>
    <w:p w:rsidR="00FD3B5D" w:rsidRPr="00FD3B5D" w:rsidRDefault="00FD3B5D" w:rsidP="00FD3B5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Страхові ризики – травма, смерть, інвалідність </w:t>
      </w:r>
      <w:proofErr w:type="spellStart"/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Ⅰ+Ⅱ</w:t>
      </w:r>
      <w:proofErr w:type="spellEnd"/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група;</w:t>
      </w:r>
    </w:p>
    <w:p w:rsidR="00FD3B5D" w:rsidRPr="00FD3B5D" w:rsidRDefault="00FD3B5D" w:rsidP="00FD3B5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Страхове покриття – 24 години;</w:t>
      </w:r>
    </w:p>
    <w:p w:rsidR="00FD3B5D" w:rsidRPr="00FD3B5D" w:rsidRDefault="00FD3B5D" w:rsidP="00FD3B5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B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Група ризику – Ⅱ клас.</w:t>
      </w:r>
    </w:p>
    <w:p w:rsidR="00FD3B5D" w:rsidRPr="00FD3B5D" w:rsidRDefault="00FD3B5D" w:rsidP="00FD3B5D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B4B13" w:rsidRPr="0063360C" w:rsidRDefault="000B4B13" w:rsidP="000B4B13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Обґрунтування розміру бюджетного призначення: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Розмір бюджетного призначення щодо предмета закупівлі визначено відповідно до кошторису на 202</w:t>
      </w:r>
      <w:r w:rsidR="00513BC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рік та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сформований з урахуванням очікуваної вартості закупівлі.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B13" w:rsidRDefault="000B4B13" w:rsidP="0042412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Загальна кількість </w:t>
      </w:r>
      <w:r w:rsidR="00513BC2">
        <w:rPr>
          <w:rFonts w:ascii="Times New Roman" w:eastAsia="Times New Roman" w:hAnsi="Times New Roman"/>
          <w:sz w:val="24"/>
          <w:szCs w:val="24"/>
          <w:lang w:eastAsia="ru-RU"/>
        </w:rPr>
        <w:t>–</w:t>
      </w:r>
    </w:p>
    <w:tbl>
      <w:tblPr>
        <w:tblW w:w="95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4579"/>
        <w:gridCol w:w="1951"/>
        <w:gridCol w:w="1792"/>
      </w:tblGrid>
      <w:tr w:rsidR="00FD3B5D" w:rsidRPr="00513BC2" w:rsidTr="00995AEE">
        <w:trPr>
          <w:trHeight w:val="442"/>
        </w:trPr>
        <w:tc>
          <w:tcPr>
            <w:tcW w:w="1195" w:type="dxa"/>
          </w:tcPr>
          <w:p w:rsidR="00FD3B5D" w:rsidRPr="00513BC2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ЛОТ 1</w:t>
            </w:r>
          </w:p>
        </w:tc>
        <w:tc>
          <w:tcPr>
            <w:tcW w:w="4579" w:type="dxa"/>
          </w:tcPr>
          <w:p w:rsidR="00FD3B5D" w:rsidRPr="00513BC2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 w:rsidRPr="00673875"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Послуги зі  страхування цивільної відповідальності власників автомобільного транспорту</w:t>
            </w:r>
          </w:p>
        </w:tc>
        <w:tc>
          <w:tcPr>
            <w:tcW w:w="1951" w:type="dxa"/>
          </w:tcPr>
          <w:p w:rsidR="00FD3B5D" w:rsidRPr="00513BC2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шт</w:t>
            </w:r>
            <w:proofErr w:type="spellEnd"/>
          </w:p>
        </w:tc>
        <w:tc>
          <w:tcPr>
            <w:tcW w:w="1792" w:type="dxa"/>
          </w:tcPr>
          <w:p w:rsidR="00FD3B5D" w:rsidRPr="00513BC2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33</w:t>
            </w:r>
          </w:p>
        </w:tc>
      </w:tr>
      <w:tr w:rsidR="00FD3B5D" w:rsidTr="00995AEE">
        <w:trPr>
          <w:trHeight w:val="442"/>
        </w:trPr>
        <w:tc>
          <w:tcPr>
            <w:tcW w:w="1195" w:type="dxa"/>
          </w:tcPr>
          <w:p w:rsidR="00FD3B5D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ЛОТ 2</w:t>
            </w:r>
          </w:p>
          <w:p w:rsidR="00FD3B5D" w:rsidRPr="00513BC2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579" w:type="dxa"/>
          </w:tcPr>
          <w:p w:rsidR="00FD3B5D" w:rsidRPr="00B244A4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 w:rsidRPr="00673875"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Послуги зі страхування від нещасних випадків</w:t>
            </w:r>
          </w:p>
        </w:tc>
        <w:tc>
          <w:tcPr>
            <w:tcW w:w="1951" w:type="dxa"/>
          </w:tcPr>
          <w:p w:rsidR="00FD3B5D" w:rsidRPr="00513BC2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людей</w:t>
            </w:r>
          </w:p>
        </w:tc>
        <w:tc>
          <w:tcPr>
            <w:tcW w:w="1792" w:type="dxa"/>
          </w:tcPr>
          <w:p w:rsidR="00FD3B5D" w:rsidRDefault="00FD3B5D" w:rsidP="00995AEE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iCs/>
                <w:kern w:val="1"/>
                <w:sz w:val="24"/>
                <w:szCs w:val="24"/>
                <w:lang w:eastAsia="zh-CN"/>
              </w:rPr>
              <w:t>178</w:t>
            </w:r>
          </w:p>
        </w:tc>
      </w:tr>
    </w:tbl>
    <w:p w:rsidR="00424127" w:rsidRPr="0063360C" w:rsidRDefault="00424127" w:rsidP="00424127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Визначення потреби здійснено на підставі аналізу для забезпечення діяльності Замовника у минулих періодах та з урахуванням запланованих поточних завдань Замовника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0B4B13" w:rsidRPr="0063360C" w:rsidRDefault="000B4B13" w:rsidP="000B4B1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очікуваної вартості предмета закупівлі:</w:t>
      </w:r>
    </w:p>
    <w:p w:rsidR="00C20EA6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Визначення очікуваної вартості предмета закупівлі здійснювалося на підставі розрахунку вартості </w:t>
      </w:r>
      <w:r w:rsid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врахуванням основних положень примірної методики визначення очікуваної вартості предмета закупівлі, затвердженої наказом Мінекономіки від 18.02.2020 № 275 «Про затвердження примірної методики визначення очікуваної вартості предмета закупівлі», а саме: методом здійснення пошуку, збору та аналізу загальнодоступної інформації про ціну </w:t>
      </w:r>
      <w:r w:rsid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закупівель «Прозоро»</w:t>
      </w:r>
      <w:r w:rsidR="0063360C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тощо), шляхом здійснення запиту до Постачальників для отримання</w:t>
      </w:r>
      <w:r w:rsidR="00424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комерційної пропозиції 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424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рік та наявної потреби Замовника.</w:t>
      </w:r>
    </w:p>
    <w:p w:rsidR="00C20EA6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цьому розрахунок очікуваної вартості проводиться згідно з аналізом </w:t>
      </w:r>
      <w:r w:rsidR="00C20EA6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вартості послуг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дату формування очікуваної вартості предмета закупівлі</w:t>
      </w:r>
      <w:r w:rsidR="00C20EA6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Очікувана вартість предмета закупівлі передбачена кошторисом та річним планом 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закупівель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202</w:t>
      </w:r>
      <w:r w:rsidR="00424127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рік, ґрунтується на всіх фактичних складових ціни, податки і збори, що сплачуються або мають бути сплачені, усіх інших витрат та згідно з вимогами чинного законодавства щодо формування ціни на </w:t>
      </w:r>
      <w:r w:rsidR="00C20EA6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відповідні послуги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63360C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Вартість 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перебуває в межах діапазону показників, актуальних на момент оприлюднення закупівлі, ринкових цін на відповідні </w:t>
      </w:r>
      <w:r w:rsid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послуги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території України. Замовником здійснювався пошук, збір та аналіз загальнодоступної цінової інформації, до якої відноситься інформація про </w:t>
      </w:r>
      <w:r w:rsid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вартість 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що міститься в мережі Інтернет у відкритому доступі на сайтах постачальників, в електронному каталозі, в електронній системі 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закупівель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ProZorro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щодо аналогічних 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закупівель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проводились ринкові консультації.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0B4B13" w:rsidRPr="0063360C" w:rsidRDefault="000B4B13" w:rsidP="000B4B1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Відповідно до розрахунків вартості </w:t>
      </w:r>
      <w:r w:rsidR="0063360C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проведених у відповідності до ч. 4 ст. 4 Закону України «Про публічні закупівлі» шляхом ринкових консультацій з метою аналізу </w:t>
      </w:r>
      <w:r w:rsid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ринкової вартості 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 урахуванням видатків замовника, очікувана вартість процедури закупівлі склала </w:t>
      </w:r>
      <w:r w:rsidR="00B244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391 </w:t>
      </w:r>
      <w:r w:rsidR="001E1D7B">
        <w:rPr>
          <w:rFonts w:ascii="Times New Roman" w:hAnsi="Times New Roman" w:cs="Times New Roman"/>
          <w:sz w:val="24"/>
          <w:szCs w:val="24"/>
          <w:shd w:val="clear" w:color="auto" w:fill="FFFFFF"/>
        </w:rPr>
        <w:t>447</w:t>
      </w:r>
      <w:r w:rsidR="0063360C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,00 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грн. </w:t>
      </w:r>
      <w:r w:rsidR="001E1D7B">
        <w:rPr>
          <w:rFonts w:ascii="Times New Roman" w:hAnsi="Times New Roman" w:cs="Times New Roman"/>
          <w:sz w:val="24"/>
          <w:szCs w:val="24"/>
          <w:shd w:val="clear" w:color="auto" w:fill="FFFFFF"/>
        </w:rPr>
        <w:t>бе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 ПДВ.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4B13" w:rsidRPr="0063360C" w:rsidRDefault="000B4B13" w:rsidP="000B4B1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>Процедура закупівлі:</w:t>
      </w:r>
    </w:p>
    <w:p w:rsidR="001E1D7B" w:rsidRDefault="000B4B13" w:rsidP="001E1D7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Відкриті торги (з особливостями) по предмету закупівлі  </w:t>
      </w:r>
      <w:r w:rsidR="0063360C" w:rsidRPr="006336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Код ДК 021:2015: код </w:t>
      </w:r>
      <w:r w:rsidR="001E1D7B" w:rsidRPr="001E1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66510000-8 – Страхові послуги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доступні за відповідним посиланням: </w:t>
      </w:r>
    </w:p>
    <w:p w:rsidR="00BC29F6" w:rsidRPr="001E1D7B" w:rsidRDefault="001E1D7B" w:rsidP="001E1D7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0B4B13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https://prozorro.gov.ua/tender/</w:t>
      </w:r>
      <w:r w:rsidR="00424127" w:rsidRPr="00424127">
        <w:t xml:space="preserve"> </w:t>
      </w:r>
      <w:r w:rsidRPr="001E1D7B">
        <w:rPr>
          <w:rFonts w:ascii="Times New Roman" w:eastAsia="Times New Roman" w:hAnsi="Times New Roman" w:cs="Times New Roman"/>
          <w:sz w:val="24"/>
          <w:szCs w:val="24"/>
          <w:lang w:eastAsia="ru-RU"/>
        </w:rPr>
        <w:t>UA-2026-09-23-011999-a</w:t>
      </w:r>
    </w:p>
    <w:p w:rsidR="00BC29F6" w:rsidRDefault="00BC29F6" w:rsidP="0042412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D7B" w:rsidRDefault="001E1D7B" w:rsidP="0042412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CC1" w:rsidRPr="006660FB" w:rsidRDefault="00424127" w:rsidP="0042412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773B">
        <w:rPr>
          <w:rFonts w:ascii="Times New Roman" w:eastAsia="Times New Roman" w:hAnsi="Times New Roman"/>
          <w:sz w:val="24"/>
          <w:szCs w:val="24"/>
          <w:lang w:eastAsia="ru-RU"/>
        </w:rPr>
        <w:t xml:space="preserve">  У</w:t>
      </w:r>
      <w:r w:rsidR="006660FB">
        <w:rPr>
          <w:rFonts w:ascii="Times New Roman" w:eastAsia="Times New Roman" w:hAnsi="Times New Roman"/>
          <w:sz w:val="24"/>
          <w:szCs w:val="24"/>
          <w:lang w:eastAsia="ru-RU"/>
        </w:rPr>
        <w:t xml:space="preserve">повноважена особа: </w:t>
      </w:r>
      <w:r w:rsidR="0038773B">
        <w:rPr>
          <w:rFonts w:ascii="Times New Roman" w:eastAsia="Times New Roman" w:hAnsi="Times New Roman"/>
          <w:sz w:val="24"/>
          <w:szCs w:val="24"/>
          <w:lang w:eastAsia="ru-RU"/>
        </w:rPr>
        <w:t>Тетяна ВЕСЬОЛКІНА</w:t>
      </w:r>
    </w:p>
    <w:sectPr w:rsidR="004D1CC1" w:rsidRPr="006660FB" w:rsidSect="003371F6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8086002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E04D3"/>
    <w:multiLevelType w:val="hybridMultilevel"/>
    <w:tmpl w:val="B5F4D26E"/>
    <w:lvl w:ilvl="0" w:tplc="10B654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A68A2"/>
    <w:multiLevelType w:val="hybridMultilevel"/>
    <w:tmpl w:val="62302A22"/>
    <w:lvl w:ilvl="0" w:tplc="A2FC048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E6021BD"/>
    <w:multiLevelType w:val="hybridMultilevel"/>
    <w:tmpl w:val="B7E67CB2"/>
    <w:lvl w:ilvl="0" w:tplc="8886F764">
      <w:start w:val="7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87BA1"/>
    <w:multiLevelType w:val="hybridMultilevel"/>
    <w:tmpl w:val="321A965E"/>
    <w:lvl w:ilvl="0" w:tplc="DE527B20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8A3"/>
    <w:rsid w:val="000B4B13"/>
    <w:rsid w:val="000D48A3"/>
    <w:rsid w:val="001B4B17"/>
    <w:rsid w:val="001E1D7B"/>
    <w:rsid w:val="00263C9F"/>
    <w:rsid w:val="003371F6"/>
    <w:rsid w:val="0038773B"/>
    <w:rsid w:val="00424127"/>
    <w:rsid w:val="00513BC2"/>
    <w:rsid w:val="0063360C"/>
    <w:rsid w:val="006660FB"/>
    <w:rsid w:val="00673875"/>
    <w:rsid w:val="00830F8F"/>
    <w:rsid w:val="00A66C14"/>
    <w:rsid w:val="00B2423D"/>
    <w:rsid w:val="00B244A4"/>
    <w:rsid w:val="00B307FC"/>
    <w:rsid w:val="00BC29F6"/>
    <w:rsid w:val="00C20EA6"/>
    <w:rsid w:val="00C25FB4"/>
    <w:rsid w:val="00FB3A2B"/>
    <w:rsid w:val="00FB6AEC"/>
    <w:rsid w:val="00FD3B5D"/>
    <w:rsid w:val="00FD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A3A5"/>
  <w15:docId w15:val="{E0B4B150-8CB5-4383-B714-AC008FAA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B5D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у 1,тв-Абзац списка,название табл/рис,заголовок 1.1,List Paragraph (numbered (a)),List_Paragraph,Multilevel para_II,List Paragraph1,List Paragraph-ExecSummary,Akapit z listą BS,Bullets,List Paragraph 1,References,Chapter10"/>
    <w:basedOn w:val="a"/>
    <w:link w:val="a4"/>
    <w:uiPriority w:val="99"/>
    <w:qFormat/>
    <w:rsid w:val="000B4B1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Абзац списку 1 Знак,тв-Абзац списка Знак,название табл/рис Знак,заголовок 1.1 Знак,List Paragraph (numbered (a)) Знак,List_Paragraph Знак,Multilevel para_II Знак,List Paragraph1 Знак,List Paragraph-ExecSummary Знак,Bullets Знак"/>
    <w:link w:val="a3"/>
    <w:uiPriority w:val="99"/>
    <w:locked/>
    <w:rsid w:val="000B4B13"/>
    <w:rPr>
      <w:rFonts w:ascii="Calibri" w:eastAsia="Calibri" w:hAnsi="Calibri" w:cs="Times New Roman"/>
      <w:lang w:val="uk-UA"/>
    </w:rPr>
  </w:style>
  <w:style w:type="paragraph" w:styleId="a5">
    <w:name w:val="No Spacing"/>
    <w:uiPriority w:val="1"/>
    <w:qFormat/>
    <w:rsid w:val="003371F6"/>
    <w:pPr>
      <w:spacing w:after="0" w:line="240" w:lineRule="auto"/>
    </w:pPr>
    <w:rPr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387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8773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6352</Words>
  <Characters>3622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 DEVISON</dc:creator>
  <cp:keywords/>
  <dc:description/>
  <cp:lastModifiedBy>Buhgalter4</cp:lastModifiedBy>
  <cp:revision>9</cp:revision>
  <cp:lastPrinted>2026-05-06T11:06:00Z</cp:lastPrinted>
  <dcterms:created xsi:type="dcterms:W3CDTF">2025-12-18T08:30:00Z</dcterms:created>
  <dcterms:modified xsi:type="dcterms:W3CDTF">2026-09-24T06:20:00Z</dcterms:modified>
</cp:coreProperties>
</file>